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085" w:rsidRDefault="007A1085" w:rsidP="000F656E">
      <w:pPr>
        <w:jc w:val="center"/>
        <w:rPr>
          <w:rFonts w:ascii="ＭＳ 明朝" w:eastAsia="ＭＳ 明朝" w:hAnsi="ＭＳ 明朝"/>
          <w:sz w:val="24"/>
          <w:szCs w:val="24"/>
        </w:rPr>
      </w:pPr>
      <w:r>
        <w:rPr>
          <w:rFonts w:ascii="ＭＳ 明朝" w:eastAsia="ＭＳ 明朝" w:hAnsi="ＭＳ 明朝" w:hint="eastAsia"/>
          <w:sz w:val="24"/>
          <w:szCs w:val="24"/>
        </w:rPr>
        <w:t>東京労働局ホームページ「中小規模事業場の安全衛生管理の進め方」より引用</w:t>
      </w:r>
    </w:p>
    <w:p w:rsidR="007A1085" w:rsidRPr="007A1085" w:rsidRDefault="0003296F" w:rsidP="007A1085">
      <w:pPr>
        <w:ind w:firstLineChars="100" w:firstLine="220"/>
        <w:rPr>
          <w:rFonts w:ascii="ＭＳ 明朝" w:eastAsia="ＭＳ 明朝" w:hAnsi="ＭＳ 明朝"/>
          <w:sz w:val="22"/>
          <w:szCs w:val="24"/>
        </w:rPr>
      </w:pPr>
      <w:r w:rsidRPr="0003296F">
        <w:rPr>
          <w:rFonts w:ascii="ＭＳ 明朝" w:eastAsia="ＭＳ 明朝" w:hAnsi="ＭＳ 明朝"/>
          <w:sz w:val="22"/>
          <w:szCs w:val="24"/>
        </w:rPr>
        <w:t>https://jsite.mhlw.go.jp/tokyo-roudoukyoku/var/rev0/0146/6396/chusho.pdf</w:t>
      </w:r>
      <w:bookmarkStart w:id="0" w:name="_GoBack"/>
      <w:bookmarkEnd w:id="0"/>
    </w:p>
    <w:p w:rsidR="007A1085" w:rsidRDefault="007A1085" w:rsidP="000F656E">
      <w:pPr>
        <w:jc w:val="center"/>
        <w:rPr>
          <w:rFonts w:ascii="ＭＳ 明朝" w:eastAsia="ＭＳ 明朝" w:hAnsi="ＭＳ 明朝"/>
          <w:sz w:val="24"/>
          <w:szCs w:val="24"/>
        </w:rPr>
      </w:pPr>
    </w:p>
    <w:p w:rsidR="000F656E" w:rsidRPr="000F656E" w:rsidRDefault="000F656E" w:rsidP="000F656E">
      <w:pPr>
        <w:jc w:val="center"/>
        <w:rPr>
          <w:rFonts w:ascii="ＭＳ 明朝" w:eastAsia="ＭＳ 明朝" w:hAnsi="ＭＳ 明朝"/>
          <w:sz w:val="24"/>
          <w:szCs w:val="24"/>
        </w:rPr>
      </w:pPr>
      <w:r w:rsidRPr="000F656E">
        <w:rPr>
          <w:rFonts w:ascii="ＭＳ 明朝" w:eastAsia="ＭＳ 明朝" w:hAnsi="ＭＳ 明朝"/>
          <w:sz w:val="24"/>
          <w:szCs w:val="24"/>
        </w:rPr>
        <w:t>安全衛生委員会規程作成例</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(目的)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第１条</w:t>
      </w:r>
      <w:r w:rsidRPr="000F656E">
        <w:rPr>
          <w:rFonts w:ascii="ＭＳ 明朝" w:eastAsia="ＭＳ 明朝" w:hAnsi="ＭＳ 明朝"/>
          <w:sz w:val="24"/>
          <w:szCs w:val="24"/>
        </w:rPr>
        <w:t xml:space="preserve"> この規程は、○○株式会社安全衛生管理規程に基づき、本社(事業場)安全衛生委員会(以下単に「委員会」という。)の構成、運</w:t>
      </w:r>
      <w:r w:rsidRPr="000F656E">
        <w:rPr>
          <w:rFonts w:ascii="ＭＳ 明朝" w:eastAsia="ＭＳ 明朝" w:hAnsi="ＭＳ 明朝" w:hint="eastAsia"/>
          <w:sz w:val="24"/>
          <w:szCs w:val="24"/>
        </w:rPr>
        <w:t>営、調査審議事項などを定め、安全衛生管理活動の円滑な推進を図ることを目的とする。</w:t>
      </w:r>
      <w:r w:rsidRPr="000F656E">
        <w:rPr>
          <w:rFonts w:ascii="ＭＳ 明朝" w:eastAsia="ＭＳ 明朝" w:hAnsi="ＭＳ 明朝"/>
          <w:sz w:val="24"/>
          <w:szCs w:val="24"/>
        </w:rPr>
        <w:t xml:space="preserve">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(調査審議事項)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第２条</w:t>
      </w:r>
      <w:r w:rsidRPr="000F656E">
        <w:rPr>
          <w:rFonts w:ascii="ＭＳ 明朝" w:eastAsia="ＭＳ 明朝" w:hAnsi="ＭＳ 明朝"/>
          <w:sz w:val="24"/>
          <w:szCs w:val="24"/>
        </w:rPr>
        <w:t xml:space="preserve"> 委員会は、第１条の目的を遂行するため、次の事項を調査審議するとともに、会社に対して必要な意見を提出するものとする。</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① 従業員の危険防止及び健康障害の防止の基本的な対策に関すること。 </w:t>
      </w:r>
    </w:p>
    <w:p w:rsidR="000F656E" w:rsidRPr="000F656E" w:rsidRDefault="000F656E" w:rsidP="00433262">
      <w:pPr>
        <w:ind w:left="960" w:hangingChars="400" w:hanging="960"/>
        <w:rPr>
          <w:rFonts w:ascii="ＭＳ 明朝" w:eastAsia="ＭＳ 明朝" w:hAnsi="ＭＳ 明朝"/>
          <w:sz w:val="24"/>
          <w:szCs w:val="24"/>
        </w:rPr>
      </w:pPr>
      <w:r w:rsidRPr="000F656E">
        <w:rPr>
          <w:rFonts w:ascii="ＭＳ 明朝" w:eastAsia="ＭＳ 明朝" w:hAnsi="ＭＳ 明朝"/>
          <w:sz w:val="24"/>
          <w:szCs w:val="24"/>
        </w:rPr>
        <w:t xml:space="preserve">    ② 労働災害の原因及び再発防止対策に関することで安全、衛生に係るものに関すること。 </w:t>
      </w:r>
    </w:p>
    <w:p w:rsidR="000F656E" w:rsidRPr="000F656E" w:rsidRDefault="000F656E" w:rsidP="00433262">
      <w:pPr>
        <w:ind w:left="960" w:hangingChars="400" w:hanging="960"/>
        <w:rPr>
          <w:rFonts w:ascii="ＭＳ 明朝" w:eastAsia="ＭＳ 明朝" w:hAnsi="ＭＳ 明朝"/>
          <w:sz w:val="24"/>
          <w:szCs w:val="24"/>
        </w:rPr>
      </w:pPr>
      <w:r w:rsidRPr="000F656E">
        <w:rPr>
          <w:rFonts w:ascii="ＭＳ 明朝" w:eastAsia="ＭＳ 明朝" w:hAnsi="ＭＳ 明朝"/>
          <w:sz w:val="24"/>
          <w:szCs w:val="24"/>
        </w:rPr>
        <w:t xml:space="preserve">    ③ 従業員の健康の保持増進を図るため必要な措置の実施計画の作成に関すること。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④ 安全衛生に関する規程の作成に関すること。 </w:t>
      </w:r>
    </w:p>
    <w:p w:rsidR="000F656E" w:rsidRPr="000F656E" w:rsidRDefault="000F656E" w:rsidP="00433262">
      <w:pPr>
        <w:ind w:left="960" w:hangingChars="400" w:hanging="960"/>
        <w:rPr>
          <w:rFonts w:ascii="ＭＳ 明朝" w:eastAsia="ＭＳ 明朝" w:hAnsi="ＭＳ 明朝"/>
          <w:sz w:val="24"/>
          <w:szCs w:val="24"/>
        </w:rPr>
      </w:pPr>
      <w:r w:rsidRPr="000F656E">
        <w:rPr>
          <w:rFonts w:ascii="ＭＳ 明朝" w:eastAsia="ＭＳ 明朝" w:hAnsi="ＭＳ 明朝"/>
          <w:sz w:val="24"/>
          <w:szCs w:val="24"/>
        </w:rPr>
        <w:t xml:space="preserve">    ⑤ 危険性または有害性等の調査及びその結果に基づき講ずる措置で安全、衛生に係るものに関すること。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⑥ 安全衛生に関する計画の作成、実施、評価及び改善に関すること。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⑦ 安全衛生教育の実施計画の作成に関すること。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⑧ 有害性の調査並びにその結果に対する対策の樹立に関すること。 </w:t>
      </w:r>
    </w:p>
    <w:p w:rsidR="000F656E" w:rsidRPr="000F656E" w:rsidRDefault="000F656E" w:rsidP="00433262">
      <w:pPr>
        <w:ind w:left="960" w:hangingChars="400" w:hanging="960"/>
        <w:rPr>
          <w:rFonts w:ascii="ＭＳ 明朝" w:eastAsia="ＭＳ 明朝" w:hAnsi="ＭＳ 明朝"/>
          <w:sz w:val="24"/>
          <w:szCs w:val="24"/>
        </w:rPr>
      </w:pPr>
      <w:r w:rsidRPr="000F656E">
        <w:rPr>
          <w:rFonts w:ascii="ＭＳ 明朝" w:eastAsia="ＭＳ 明朝" w:hAnsi="ＭＳ 明朝"/>
          <w:sz w:val="24"/>
          <w:szCs w:val="24"/>
        </w:rPr>
        <w:t xml:space="preserve">    ⑨ 作業環境測定の結果及びその結果の評価に基づく対策の樹立に関す</w:t>
      </w:r>
      <w:r w:rsidR="00433262">
        <w:rPr>
          <w:rFonts w:ascii="ＭＳ 明朝" w:eastAsia="ＭＳ 明朝" w:hAnsi="ＭＳ 明朝" w:hint="eastAsia"/>
          <w:sz w:val="24"/>
          <w:szCs w:val="24"/>
        </w:rPr>
        <w:t>る</w:t>
      </w:r>
      <w:r w:rsidRPr="000F656E">
        <w:rPr>
          <w:rFonts w:ascii="ＭＳ 明朝" w:eastAsia="ＭＳ 明朝" w:hAnsi="ＭＳ 明朝"/>
          <w:sz w:val="24"/>
          <w:szCs w:val="24"/>
        </w:rPr>
        <w:t xml:space="preserve">こと。 </w:t>
      </w:r>
    </w:p>
    <w:p w:rsidR="000F656E" w:rsidRPr="000F656E" w:rsidRDefault="000F656E" w:rsidP="00433262">
      <w:pPr>
        <w:ind w:left="840" w:hangingChars="350" w:hanging="840"/>
        <w:rPr>
          <w:rFonts w:ascii="ＭＳ 明朝" w:eastAsia="ＭＳ 明朝" w:hAnsi="ＭＳ 明朝"/>
          <w:sz w:val="24"/>
          <w:szCs w:val="24"/>
        </w:rPr>
      </w:pPr>
      <w:r w:rsidRPr="000F656E">
        <w:rPr>
          <w:rFonts w:ascii="ＭＳ 明朝" w:eastAsia="ＭＳ 明朝" w:hAnsi="ＭＳ 明朝"/>
          <w:sz w:val="24"/>
          <w:szCs w:val="24"/>
        </w:rPr>
        <w:t xml:space="preserve">    ⑩ 定期に行われる健康診断、臨時の健康診断、自発的健康診断及びその他に行われる医師の診断、診察又は処置の結果並びにその結果に対する対策の樹立に関すること。   </w:t>
      </w:r>
    </w:p>
    <w:p w:rsidR="000F656E" w:rsidRPr="000F656E" w:rsidRDefault="000F656E" w:rsidP="00433262">
      <w:pPr>
        <w:ind w:left="840" w:hangingChars="350" w:hanging="840"/>
        <w:rPr>
          <w:rFonts w:ascii="ＭＳ 明朝" w:eastAsia="ＭＳ 明朝" w:hAnsi="ＭＳ 明朝"/>
          <w:sz w:val="24"/>
          <w:szCs w:val="24"/>
        </w:rPr>
      </w:pPr>
      <w:r w:rsidRPr="000F656E">
        <w:rPr>
          <w:rFonts w:ascii="ＭＳ 明朝" w:eastAsia="ＭＳ 明朝" w:hAnsi="ＭＳ 明朝"/>
          <w:sz w:val="24"/>
          <w:szCs w:val="24"/>
        </w:rPr>
        <w:t xml:space="preserve">    ⑪ 長時間にわたる労働による従業貝の健康障害の防止を図るための対策の樹立に関すること。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⑫ 従業員の精神的健康の保持増進を図るための対策の樹立に関すること。  </w:t>
      </w:r>
    </w:p>
    <w:p w:rsidR="000F656E" w:rsidRPr="000F656E" w:rsidRDefault="000F656E" w:rsidP="00433262">
      <w:pPr>
        <w:ind w:left="840" w:hangingChars="350" w:hanging="840"/>
        <w:rPr>
          <w:rFonts w:ascii="ＭＳ 明朝" w:eastAsia="ＭＳ 明朝" w:hAnsi="ＭＳ 明朝"/>
          <w:sz w:val="24"/>
          <w:szCs w:val="24"/>
        </w:rPr>
      </w:pPr>
      <w:r w:rsidRPr="000F656E">
        <w:rPr>
          <w:rFonts w:ascii="ＭＳ 明朝" w:eastAsia="ＭＳ 明朝" w:hAnsi="ＭＳ 明朝"/>
          <w:sz w:val="24"/>
          <w:szCs w:val="24"/>
        </w:rPr>
        <w:t xml:space="preserve">    ⑬ 労働基準監督署長等から文書により命令、指示、勧告又は指導を受けた事項のうち、従業員の危険の防止に関すること。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⑭ その他安全衛生に必要と認められる重要な事項に関すること。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(構成員)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第３条</w:t>
      </w:r>
      <w:r w:rsidRPr="000F656E">
        <w:rPr>
          <w:rFonts w:ascii="ＭＳ 明朝" w:eastAsia="ＭＳ 明朝" w:hAnsi="ＭＳ 明朝"/>
          <w:sz w:val="24"/>
          <w:szCs w:val="24"/>
        </w:rPr>
        <w:t xml:space="preserve"> 委員会の委員は、次の者をもって構成する。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①</w:t>
      </w:r>
      <w:r w:rsidRPr="000F656E">
        <w:rPr>
          <w:rFonts w:ascii="ＭＳ 明朝" w:eastAsia="ＭＳ 明朝" w:hAnsi="ＭＳ 明朝"/>
          <w:sz w:val="24"/>
          <w:szCs w:val="24"/>
        </w:rPr>
        <w:t xml:space="preserve">  総括安全衛生管理者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②</w:t>
      </w:r>
      <w:r w:rsidRPr="000F656E">
        <w:rPr>
          <w:rFonts w:ascii="ＭＳ 明朝" w:eastAsia="ＭＳ 明朝" w:hAnsi="ＭＳ 明朝"/>
          <w:sz w:val="24"/>
          <w:szCs w:val="24"/>
        </w:rPr>
        <w:t xml:space="preserve">  安全管理者及び衛生管理者(の中から会社が指名した者)。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③</w:t>
      </w:r>
      <w:r w:rsidRPr="000F656E">
        <w:rPr>
          <w:rFonts w:ascii="ＭＳ 明朝" w:eastAsia="ＭＳ 明朝" w:hAnsi="ＭＳ 明朝"/>
          <w:sz w:val="24"/>
          <w:szCs w:val="24"/>
        </w:rPr>
        <w:t xml:space="preserve">  産業医(の中から会社が指名した者)。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④</w:t>
      </w:r>
      <w:r w:rsidRPr="000F656E">
        <w:rPr>
          <w:rFonts w:ascii="ＭＳ 明朝" w:eastAsia="ＭＳ 明朝" w:hAnsi="ＭＳ 明朝"/>
          <w:sz w:val="24"/>
          <w:szCs w:val="24"/>
        </w:rPr>
        <w:t xml:space="preserve">  安全及び衛生に関する経験を有する者の中から会社が指名した者。 </w:t>
      </w:r>
    </w:p>
    <w:p w:rsidR="000F656E" w:rsidRPr="000F656E" w:rsidRDefault="005C0E05" w:rsidP="000F656E">
      <w:pPr>
        <w:rPr>
          <w:rFonts w:ascii="ＭＳ 明朝" w:eastAsia="ＭＳ 明朝" w:hAnsi="ＭＳ 明朝"/>
          <w:sz w:val="24"/>
          <w:szCs w:val="24"/>
        </w:rPr>
      </w:pPr>
      <w:r>
        <w:rPr>
          <w:rFonts w:ascii="ＭＳ 明朝" w:eastAsia="ＭＳ 明朝" w:hAnsi="ＭＳ 明朝" w:hint="eastAsia"/>
          <w:sz w:val="24"/>
          <w:szCs w:val="24"/>
        </w:rPr>
        <w:lastRenderedPageBreak/>
        <w:t>２</w:t>
      </w:r>
      <w:r w:rsidR="000F656E" w:rsidRPr="000F656E">
        <w:rPr>
          <w:rFonts w:ascii="ＭＳ 明朝" w:eastAsia="ＭＳ 明朝" w:hAnsi="ＭＳ 明朝"/>
          <w:sz w:val="24"/>
          <w:szCs w:val="24"/>
        </w:rPr>
        <w:t xml:space="preserve"> 委員長は、総括安全衛生管理者(事業場を実質統括管理する者)とする。 </w:t>
      </w:r>
    </w:p>
    <w:p w:rsidR="000F656E" w:rsidRPr="000F656E" w:rsidRDefault="005C0E05" w:rsidP="000F656E">
      <w:pPr>
        <w:rPr>
          <w:rFonts w:ascii="ＭＳ 明朝" w:eastAsia="ＭＳ 明朝" w:hAnsi="ＭＳ 明朝"/>
          <w:sz w:val="24"/>
          <w:szCs w:val="24"/>
        </w:rPr>
      </w:pPr>
      <w:r>
        <w:rPr>
          <w:rFonts w:ascii="ＭＳ 明朝" w:eastAsia="ＭＳ 明朝" w:hAnsi="ＭＳ 明朝" w:hint="eastAsia"/>
          <w:sz w:val="24"/>
          <w:szCs w:val="24"/>
        </w:rPr>
        <w:t>３</w:t>
      </w:r>
      <w:r w:rsidR="000F656E" w:rsidRPr="000F656E">
        <w:rPr>
          <w:rFonts w:ascii="ＭＳ 明朝" w:eastAsia="ＭＳ 明朝" w:hAnsi="ＭＳ 明朝"/>
          <w:sz w:val="24"/>
          <w:szCs w:val="24"/>
        </w:rPr>
        <w:t xml:space="preserve"> 副委員長は、委員のうち総括安全衛生管理者の代理者とする。 </w:t>
      </w:r>
    </w:p>
    <w:p w:rsidR="000F656E" w:rsidRPr="000F656E" w:rsidRDefault="005C0E05" w:rsidP="000F656E">
      <w:pPr>
        <w:rPr>
          <w:rFonts w:ascii="ＭＳ 明朝" w:eastAsia="ＭＳ 明朝" w:hAnsi="ＭＳ 明朝"/>
          <w:sz w:val="24"/>
          <w:szCs w:val="24"/>
        </w:rPr>
      </w:pPr>
      <w:r>
        <w:rPr>
          <w:rFonts w:ascii="ＭＳ 明朝" w:eastAsia="ＭＳ 明朝" w:hAnsi="ＭＳ 明朝" w:hint="eastAsia"/>
          <w:sz w:val="24"/>
          <w:szCs w:val="24"/>
        </w:rPr>
        <w:t>４</w:t>
      </w:r>
      <w:r w:rsidR="000F656E" w:rsidRPr="000F656E">
        <w:rPr>
          <w:rFonts w:ascii="ＭＳ 明朝" w:eastAsia="ＭＳ 明朝" w:hAnsi="ＭＳ 明朝"/>
          <w:sz w:val="24"/>
          <w:szCs w:val="24"/>
        </w:rPr>
        <w:t xml:space="preserve"> 会社は、委員長以外の委員の半数については、従業員の過半数で組織する労働組合(従業員の過半数を代表する者)の推薦に基づ</w:t>
      </w:r>
      <w:r w:rsidR="000F656E" w:rsidRPr="000F656E">
        <w:rPr>
          <w:rFonts w:ascii="ＭＳ 明朝" w:eastAsia="ＭＳ 明朝" w:hAnsi="ＭＳ 明朝" w:hint="eastAsia"/>
          <w:sz w:val="24"/>
          <w:szCs w:val="24"/>
        </w:rPr>
        <w:t>き指名することとする。</w:t>
      </w:r>
      <w:r w:rsidR="000F656E" w:rsidRPr="000F656E">
        <w:rPr>
          <w:rFonts w:ascii="ＭＳ 明朝" w:eastAsia="ＭＳ 明朝" w:hAnsi="ＭＳ 明朝"/>
          <w:sz w:val="24"/>
          <w:szCs w:val="24"/>
        </w:rPr>
        <w:t xml:space="preserve">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(任務)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第４条</w:t>
      </w:r>
      <w:r w:rsidRPr="000F656E">
        <w:rPr>
          <w:rFonts w:ascii="ＭＳ 明朝" w:eastAsia="ＭＳ 明朝" w:hAnsi="ＭＳ 明朝"/>
          <w:sz w:val="24"/>
          <w:szCs w:val="24"/>
        </w:rPr>
        <w:t xml:space="preserve"> 委員長は、委員会を統括するとともに、会議の議長を務め、委員会の付議事項及びその他必要な事項を処理する。 </w:t>
      </w:r>
    </w:p>
    <w:p w:rsidR="000F656E" w:rsidRPr="000F656E" w:rsidRDefault="005C0E05" w:rsidP="000F656E">
      <w:pPr>
        <w:rPr>
          <w:rFonts w:ascii="ＭＳ 明朝" w:eastAsia="ＭＳ 明朝" w:hAnsi="ＭＳ 明朝"/>
          <w:sz w:val="24"/>
          <w:szCs w:val="24"/>
        </w:rPr>
      </w:pPr>
      <w:r>
        <w:rPr>
          <w:rFonts w:ascii="ＭＳ 明朝" w:eastAsia="ＭＳ 明朝" w:hAnsi="ＭＳ 明朝" w:hint="eastAsia"/>
          <w:sz w:val="24"/>
          <w:szCs w:val="24"/>
        </w:rPr>
        <w:t>２</w:t>
      </w:r>
      <w:r w:rsidR="000F656E" w:rsidRPr="000F656E">
        <w:rPr>
          <w:rFonts w:ascii="ＭＳ 明朝" w:eastAsia="ＭＳ 明朝" w:hAnsi="ＭＳ 明朝"/>
          <w:sz w:val="24"/>
          <w:szCs w:val="24"/>
        </w:rPr>
        <w:t xml:space="preserve"> 副委員長は、委員長を補佐し、委員長に支障あるときはこれを代行する。 </w:t>
      </w:r>
    </w:p>
    <w:p w:rsidR="000F656E" w:rsidRPr="000F656E" w:rsidRDefault="005C0E05" w:rsidP="005C0E05">
      <w:pPr>
        <w:ind w:left="360" w:hangingChars="150" w:hanging="360"/>
        <w:rPr>
          <w:rFonts w:ascii="ＭＳ 明朝" w:eastAsia="ＭＳ 明朝" w:hAnsi="ＭＳ 明朝"/>
          <w:sz w:val="24"/>
          <w:szCs w:val="24"/>
        </w:rPr>
      </w:pPr>
      <w:r>
        <w:rPr>
          <w:rFonts w:ascii="ＭＳ 明朝" w:eastAsia="ＭＳ 明朝" w:hAnsi="ＭＳ 明朝" w:hint="eastAsia"/>
          <w:sz w:val="24"/>
          <w:szCs w:val="24"/>
        </w:rPr>
        <w:t>３</w:t>
      </w:r>
      <w:r w:rsidR="000F656E" w:rsidRPr="000F656E">
        <w:rPr>
          <w:rFonts w:ascii="ＭＳ 明朝" w:eastAsia="ＭＳ 明朝" w:hAnsi="ＭＳ 明朝"/>
          <w:sz w:val="24"/>
          <w:szCs w:val="24"/>
        </w:rPr>
        <w:t xml:space="preserve"> 委員は、委員会に出席し、第</w:t>
      </w:r>
      <w:r>
        <w:rPr>
          <w:rFonts w:ascii="ＭＳ 明朝" w:eastAsia="ＭＳ 明朝" w:hAnsi="ＭＳ 明朝" w:hint="eastAsia"/>
          <w:sz w:val="24"/>
          <w:szCs w:val="24"/>
        </w:rPr>
        <w:t>２</w:t>
      </w:r>
      <w:r w:rsidR="000F656E" w:rsidRPr="000F656E">
        <w:rPr>
          <w:rFonts w:ascii="ＭＳ 明朝" w:eastAsia="ＭＳ 明朝" w:hAnsi="ＭＳ 明朝"/>
          <w:sz w:val="24"/>
          <w:szCs w:val="24"/>
        </w:rPr>
        <w:t>条に定める事項について意見を述べるよう努め、常に職場環境や安全衛生に関する事項に留意し、</w:t>
      </w:r>
      <w:r w:rsidR="000F656E" w:rsidRPr="000F656E">
        <w:rPr>
          <w:rFonts w:ascii="ＭＳ 明朝" w:eastAsia="ＭＳ 明朝" w:hAnsi="ＭＳ 明朝" w:hint="eastAsia"/>
          <w:sz w:val="24"/>
          <w:szCs w:val="24"/>
        </w:rPr>
        <w:t>安全衛生管理活動に寄与するよう努めるものとする。</w:t>
      </w:r>
      <w:r w:rsidR="000F656E" w:rsidRPr="000F656E">
        <w:rPr>
          <w:rFonts w:ascii="ＭＳ 明朝" w:eastAsia="ＭＳ 明朝" w:hAnsi="ＭＳ 明朝"/>
          <w:sz w:val="24"/>
          <w:szCs w:val="24"/>
        </w:rPr>
        <w:t xml:space="preserve">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(任期)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第５条</w:t>
      </w:r>
      <w:r w:rsidRPr="000F656E">
        <w:rPr>
          <w:rFonts w:ascii="ＭＳ 明朝" w:eastAsia="ＭＳ 明朝" w:hAnsi="ＭＳ 明朝"/>
          <w:sz w:val="24"/>
          <w:szCs w:val="24"/>
        </w:rPr>
        <w:t xml:space="preserve"> 委員の任期は、○年とする。ただし、再任を妨げない。 </w:t>
      </w:r>
    </w:p>
    <w:p w:rsidR="000F656E" w:rsidRPr="000F656E" w:rsidRDefault="005C0E05" w:rsidP="000F656E">
      <w:pPr>
        <w:rPr>
          <w:rFonts w:ascii="ＭＳ 明朝" w:eastAsia="ＭＳ 明朝" w:hAnsi="ＭＳ 明朝"/>
          <w:sz w:val="24"/>
          <w:szCs w:val="24"/>
        </w:rPr>
      </w:pPr>
      <w:r>
        <w:rPr>
          <w:rFonts w:ascii="ＭＳ 明朝" w:eastAsia="ＭＳ 明朝" w:hAnsi="ＭＳ 明朝" w:hint="eastAsia"/>
          <w:sz w:val="24"/>
          <w:szCs w:val="24"/>
        </w:rPr>
        <w:t>２</w:t>
      </w:r>
      <w:r w:rsidR="000F656E" w:rsidRPr="000F656E">
        <w:rPr>
          <w:rFonts w:ascii="ＭＳ 明朝" w:eastAsia="ＭＳ 明朝" w:hAnsi="ＭＳ 明朝"/>
          <w:sz w:val="24"/>
          <w:szCs w:val="24"/>
        </w:rPr>
        <w:t xml:space="preserve"> 委員が退職等により、欠員が生じた場合はすみやかに補充する。補充委員の任期については、前任者の残任期間とする。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(開催)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第６条</w:t>
      </w:r>
      <w:r w:rsidRPr="000F656E">
        <w:rPr>
          <w:rFonts w:ascii="ＭＳ 明朝" w:eastAsia="ＭＳ 明朝" w:hAnsi="ＭＳ 明朝"/>
          <w:sz w:val="24"/>
          <w:szCs w:val="24"/>
        </w:rPr>
        <w:t xml:space="preserve"> 委員会は、毎月一回定期に開催するほか、次の場合に委員長の召集によって開催する。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①</w:t>
      </w:r>
      <w:r w:rsidRPr="000F656E">
        <w:rPr>
          <w:rFonts w:ascii="ＭＳ 明朝" w:eastAsia="ＭＳ 明朝" w:hAnsi="ＭＳ 明朝"/>
          <w:sz w:val="24"/>
          <w:szCs w:val="24"/>
        </w:rPr>
        <w:t xml:space="preserve">  緊急性のある調査審議事項が発生したとき。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②</w:t>
      </w:r>
      <w:r w:rsidRPr="000F656E">
        <w:rPr>
          <w:rFonts w:ascii="ＭＳ 明朝" w:eastAsia="ＭＳ 明朝" w:hAnsi="ＭＳ 明朝"/>
          <w:sz w:val="24"/>
          <w:szCs w:val="24"/>
        </w:rPr>
        <w:t xml:space="preserve">  その他委員長が必要と認めたとき。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(成立)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第７条</w:t>
      </w:r>
      <w:r w:rsidRPr="000F656E">
        <w:rPr>
          <w:rFonts w:ascii="ＭＳ 明朝" w:eastAsia="ＭＳ 明朝" w:hAnsi="ＭＳ 明朝"/>
          <w:sz w:val="24"/>
          <w:szCs w:val="24"/>
        </w:rPr>
        <w:t xml:space="preserve"> 委員会は、委員の過半数の出席をもって成立する。 </w:t>
      </w:r>
    </w:p>
    <w:p w:rsidR="000F656E" w:rsidRPr="000F656E" w:rsidRDefault="005C0E05" w:rsidP="005C0E05">
      <w:pPr>
        <w:ind w:left="360" w:hangingChars="150" w:hanging="360"/>
        <w:rPr>
          <w:rFonts w:ascii="ＭＳ 明朝" w:eastAsia="ＭＳ 明朝" w:hAnsi="ＭＳ 明朝"/>
          <w:sz w:val="24"/>
          <w:szCs w:val="24"/>
        </w:rPr>
      </w:pPr>
      <w:r>
        <w:rPr>
          <w:rFonts w:ascii="ＭＳ 明朝" w:eastAsia="ＭＳ 明朝" w:hAnsi="ＭＳ 明朝" w:hint="eastAsia"/>
          <w:sz w:val="24"/>
          <w:szCs w:val="24"/>
        </w:rPr>
        <w:t>２</w:t>
      </w:r>
      <w:r w:rsidR="000F656E" w:rsidRPr="000F656E">
        <w:rPr>
          <w:rFonts w:ascii="ＭＳ 明朝" w:eastAsia="ＭＳ 明朝" w:hAnsi="ＭＳ 明朝"/>
          <w:sz w:val="24"/>
          <w:szCs w:val="24"/>
        </w:rPr>
        <w:t xml:space="preserve"> 委員会の議事は、委員長を除く出席委員の過半数の賛成をもって決定し、賛否同数の場合は委員長がこれを決定する。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(専門委員)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第８条</w:t>
      </w:r>
      <w:r w:rsidRPr="000F656E">
        <w:rPr>
          <w:rFonts w:ascii="ＭＳ 明朝" w:eastAsia="ＭＳ 明朝" w:hAnsi="ＭＳ 明朝"/>
          <w:sz w:val="24"/>
          <w:szCs w:val="24"/>
        </w:rPr>
        <w:t xml:space="preserve"> 会社は、第</w:t>
      </w:r>
      <w:r w:rsidR="005C0E05">
        <w:rPr>
          <w:rFonts w:ascii="ＭＳ 明朝" w:eastAsia="ＭＳ 明朝" w:hAnsi="ＭＳ 明朝" w:hint="eastAsia"/>
          <w:sz w:val="24"/>
          <w:szCs w:val="24"/>
        </w:rPr>
        <w:t>３</w:t>
      </w:r>
      <w:r w:rsidRPr="000F656E">
        <w:rPr>
          <w:rFonts w:ascii="ＭＳ 明朝" w:eastAsia="ＭＳ 明朝" w:hAnsi="ＭＳ 明朝"/>
          <w:sz w:val="24"/>
          <w:szCs w:val="24"/>
        </w:rPr>
        <w:t>条に定める委員の他、安全管理者、衛生管理者、運動指導者(ヘルスケアリーダー)、運動実践指導者(ヘルスケア</w:t>
      </w:r>
      <w:r w:rsidRPr="000F656E">
        <w:rPr>
          <w:rFonts w:ascii="ＭＳ 明朝" w:eastAsia="ＭＳ 明朝" w:hAnsi="ＭＳ 明朝" w:hint="eastAsia"/>
          <w:sz w:val="24"/>
          <w:szCs w:val="24"/>
        </w:rPr>
        <w:t>トレーナー</w:t>
      </w:r>
      <w:r w:rsidRPr="000F656E">
        <w:rPr>
          <w:rFonts w:ascii="ＭＳ 明朝" w:eastAsia="ＭＳ 明朝" w:hAnsi="ＭＳ 明朝"/>
          <w:sz w:val="24"/>
          <w:szCs w:val="24"/>
        </w:rPr>
        <w:t>)、心理相談員(メンタルヘルスケア)、栄養指導者、保健指導者などの健康づくりスタッフなどのうちから専門委員を指</w:t>
      </w:r>
      <w:r w:rsidRPr="000F656E">
        <w:rPr>
          <w:rFonts w:ascii="ＭＳ 明朝" w:eastAsia="ＭＳ 明朝" w:hAnsi="ＭＳ 明朝" w:hint="eastAsia"/>
          <w:sz w:val="24"/>
          <w:szCs w:val="24"/>
        </w:rPr>
        <w:t>名する。</w:t>
      </w:r>
      <w:r w:rsidRPr="000F656E">
        <w:rPr>
          <w:rFonts w:ascii="ＭＳ 明朝" w:eastAsia="ＭＳ 明朝" w:hAnsi="ＭＳ 明朝"/>
          <w:sz w:val="24"/>
          <w:szCs w:val="24"/>
        </w:rPr>
        <w:t xml:space="preserve"> </w:t>
      </w:r>
    </w:p>
    <w:p w:rsidR="000F656E" w:rsidRPr="000F656E" w:rsidRDefault="005C0E05" w:rsidP="005C0E05">
      <w:pPr>
        <w:ind w:left="360" w:hangingChars="150" w:hanging="360"/>
        <w:rPr>
          <w:rFonts w:ascii="ＭＳ 明朝" w:eastAsia="ＭＳ 明朝" w:hAnsi="ＭＳ 明朝"/>
          <w:sz w:val="24"/>
          <w:szCs w:val="24"/>
        </w:rPr>
      </w:pPr>
      <w:r>
        <w:rPr>
          <w:rFonts w:ascii="ＭＳ 明朝" w:eastAsia="ＭＳ 明朝" w:hAnsi="ＭＳ 明朝" w:hint="eastAsia"/>
          <w:sz w:val="24"/>
          <w:szCs w:val="24"/>
        </w:rPr>
        <w:t>２</w:t>
      </w:r>
      <w:r w:rsidR="000F656E" w:rsidRPr="000F656E">
        <w:rPr>
          <w:rFonts w:ascii="ＭＳ 明朝" w:eastAsia="ＭＳ 明朝" w:hAnsi="ＭＳ 明朝"/>
          <w:sz w:val="24"/>
          <w:szCs w:val="24"/>
        </w:rPr>
        <w:t xml:space="preserve"> 専門委員は、委員長の指示により専門的な事項について調査を行い、これを委員会に報告する。 </w:t>
      </w:r>
    </w:p>
    <w:p w:rsidR="000F656E" w:rsidRPr="000F656E" w:rsidRDefault="005C0E05" w:rsidP="005C0E05">
      <w:pPr>
        <w:ind w:left="360" w:hangingChars="150" w:hanging="360"/>
        <w:rPr>
          <w:rFonts w:ascii="ＭＳ 明朝" w:eastAsia="ＭＳ 明朝" w:hAnsi="ＭＳ 明朝"/>
          <w:sz w:val="24"/>
          <w:szCs w:val="24"/>
        </w:rPr>
      </w:pPr>
      <w:r>
        <w:rPr>
          <w:rFonts w:ascii="ＭＳ 明朝" w:eastAsia="ＭＳ 明朝" w:hAnsi="ＭＳ 明朝" w:hint="eastAsia"/>
          <w:sz w:val="24"/>
          <w:szCs w:val="24"/>
        </w:rPr>
        <w:t>３</w:t>
      </w:r>
      <w:r w:rsidR="000F656E" w:rsidRPr="000F656E">
        <w:rPr>
          <w:rFonts w:ascii="ＭＳ 明朝" w:eastAsia="ＭＳ 明朝" w:hAnsi="ＭＳ 明朝"/>
          <w:sz w:val="24"/>
          <w:szCs w:val="24"/>
        </w:rPr>
        <w:t xml:space="preserve"> 委員長が必要と認めたときは、専門委員による専門委員会を開催することができる。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(専門委員等の出席)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第９条</w:t>
      </w:r>
      <w:r w:rsidRPr="000F656E">
        <w:rPr>
          <w:rFonts w:ascii="ＭＳ 明朝" w:eastAsia="ＭＳ 明朝" w:hAnsi="ＭＳ 明朝"/>
          <w:sz w:val="24"/>
          <w:szCs w:val="24"/>
        </w:rPr>
        <w:t xml:space="preserve"> 委員長が必要と認めた場合は、専門委員又は委員以外の者を出席させ意見を聴取することができる。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(事務局)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第</w:t>
      </w:r>
      <w:r w:rsidRPr="000F656E">
        <w:rPr>
          <w:rFonts w:ascii="ＭＳ 明朝" w:eastAsia="ＭＳ 明朝" w:hAnsi="ＭＳ 明朝"/>
          <w:sz w:val="24"/>
          <w:szCs w:val="24"/>
        </w:rPr>
        <w:t xml:space="preserve">10条 事務局は、安全衛生担当部(課)とし、主として次の事務を行う。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①</w:t>
      </w:r>
      <w:r w:rsidR="00433262">
        <w:rPr>
          <w:rFonts w:ascii="ＭＳ 明朝" w:eastAsia="ＭＳ 明朝" w:hAnsi="ＭＳ 明朝" w:hint="eastAsia"/>
          <w:sz w:val="24"/>
          <w:szCs w:val="24"/>
        </w:rPr>
        <w:t xml:space="preserve"> </w:t>
      </w:r>
      <w:r w:rsidRPr="000F656E">
        <w:rPr>
          <w:rFonts w:ascii="ＭＳ 明朝" w:eastAsia="ＭＳ 明朝" w:hAnsi="ＭＳ 明朝"/>
          <w:sz w:val="24"/>
          <w:szCs w:val="24"/>
        </w:rPr>
        <w:t xml:space="preserve"> 委員会の招集及び付議に関すること。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②</w:t>
      </w:r>
      <w:r w:rsidRPr="000F656E">
        <w:rPr>
          <w:rFonts w:ascii="ＭＳ 明朝" w:eastAsia="ＭＳ 明朝" w:hAnsi="ＭＳ 明朝"/>
          <w:sz w:val="24"/>
          <w:szCs w:val="24"/>
        </w:rPr>
        <w:t xml:space="preserve">  委員会に必要な資料の準備及び配布に関すること。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lastRenderedPageBreak/>
        <w:t>③</w:t>
      </w:r>
      <w:r w:rsidRPr="000F656E">
        <w:rPr>
          <w:rFonts w:ascii="ＭＳ 明朝" w:eastAsia="ＭＳ 明朝" w:hAnsi="ＭＳ 明朝"/>
          <w:sz w:val="24"/>
          <w:szCs w:val="24"/>
        </w:rPr>
        <w:t xml:space="preserve">  委員会の議事録の作成、配布及び保管に関すること。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④</w:t>
      </w:r>
      <w:r w:rsidRPr="000F656E">
        <w:rPr>
          <w:rFonts w:ascii="ＭＳ 明朝" w:eastAsia="ＭＳ 明朝" w:hAnsi="ＭＳ 明朝"/>
          <w:sz w:val="24"/>
          <w:szCs w:val="24"/>
        </w:rPr>
        <w:t xml:space="preserve">  その他委員会が依頼した事務。 </w:t>
      </w:r>
    </w:p>
    <w:p w:rsidR="000F656E" w:rsidRPr="000F656E" w:rsidRDefault="005C0E05" w:rsidP="000F656E">
      <w:pPr>
        <w:rPr>
          <w:rFonts w:ascii="ＭＳ 明朝" w:eastAsia="ＭＳ 明朝" w:hAnsi="ＭＳ 明朝"/>
          <w:sz w:val="24"/>
          <w:szCs w:val="24"/>
        </w:rPr>
      </w:pPr>
      <w:r>
        <w:rPr>
          <w:rFonts w:ascii="ＭＳ 明朝" w:eastAsia="ＭＳ 明朝" w:hAnsi="ＭＳ 明朝" w:hint="eastAsia"/>
          <w:sz w:val="24"/>
          <w:szCs w:val="24"/>
        </w:rPr>
        <w:t>２</w:t>
      </w:r>
      <w:r w:rsidR="000F656E" w:rsidRPr="000F656E">
        <w:rPr>
          <w:rFonts w:ascii="ＭＳ 明朝" w:eastAsia="ＭＳ 明朝" w:hAnsi="ＭＳ 明朝"/>
          <w:sz w:val="24"/>
          <w:szCs w:val="24"/>
        </w:rPr>
        <w:t>① 議事録及び重要事項の記録は、これを</w:t>
      </w:r>
      <w:r>
        <w:rPr>
          <w:rFonts w:ascii="ＭＳ 明朝" w:eastAsia="ＭＳ 明朝" w:hAnsi="ＭＳ 明朝" w:hint="eastAsia"/>
          <w:sz w:val="24"/>
          <w:szCs w:val="24"/>
        </w:rPr>
        <w:t>３</w:t>
      </w:r>
      <w:r w:rsidR="000F656E" w:rsidRPr="000F656E">
        <w:rPr>
          <w:rFonts w:ascii="ＭＳ 明朝" w:eastAsia="ＭＳ 明朝" w:hAnsi="ＭＳ 明朝"/>
          <w:sz w:val="24"/>
          <w:szCs w:val="24"/>
        </w:rPr>
        <w:t xml:space="preserve">年間保存するものとする。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②</w:t>
      </w:r>
      <w:r w:rsidRPr="000F656E">
        <w:rPr>
          <w:rFonts w:ascii="ＭＳ 明朝" w:eastAsia="ＭＳ 明朝" w:hAnsi="ＭＳ 明朝"/>
          <w:sz w:val="24"/>
          <w:szCs w:val="24"/>
        </w:rPr>
        <w:t xml:space="preserve"> 委員会の開催の都度、遅滞なく、委員会における議事の概要を次に掲げるいずれかの方法によって従業員に周知するものとする。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ア</w:t>
      </w:r>
      <w:r w:rsidRPr="000F656E">
        <w:rPr>
          <w:rFonts w:ascii="ＭＳ 明朝" w:eastAsia="ＭＳ 明朝" w:hAnsi="ＭＳ 明朝"/>
          <w:sz w:val="24"/>
          <w:szCs w:val="24"/>
        </w:rPr>
        <w:t xml:space="preserve"> 常時各作業場の見やすい場所に掲示し、又は備え付けること。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イ</w:t>
      </w:r>
      <w:r w:rsidRPr="000F656E">
        <w:rPr>
          <w:rFonts w:ascii="ＭＳ 明朝" w:eastAsia="ＭＳ 明朝" w:hAnsi="ＭＳ 明朝"/>
          <w:sz w:val="24"/>
          <w:szCs w:val="24"/>
        </w:rPr>
        <w:t xml:space="preserve"> 書面を従業員に交付すること。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ウ</w:t>
      </w:r>
      <w:r w:rsidRPr="000F656E">
        <w:rPr>
          <w:rFonts w:ascii="ＭＳ 明朝" w:eastAsia="ＭＳ 明朝" w:hAnsi="ＭＳ 明朝"/>
          <w:sz w:val="24"/>
          <w:szCs w:val="24"/>
        </w:rPr>
        <w:t xml:space="preserve"> 磁気テープ、磁気ディスクその他これらに準ずる物に記録し、かつ、各作業場に従業員が当該記録の内容を常時確認でき</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る機器を設置すること。</w:t>
      </w:r>
      <w:r w:rsidRPr="000F656E">
        <w:rPr>
          <w:rFonts w:ascii="ＭＳ 明朝" w:eastAsia="ＭＳ 明朝" w:hAnsi="ＭＳ 明朝"/>
          <w:sz w:val="24"/>
          <w:szCs w:val="24"/>
        </w:rPr>
        <w:t xml:space="preserve">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(附則)</w:t>
      </w:r>
      <w:r w:rsidR="005C0E05">
        <w:rPr>
          <w:rFonts w:ascii="ＭＳ 明朝" w:eastAsia="ＭＳ 明朝" w:hAnsi="ＭＳ 明朝" w:hint="eastAsia"/>
          <w:sz w:val="24"/>
          <w:szCs w:val="24"/>
        </w:rPr>
        <w:t>１</w:t>
      </w:r>
      <w:r w:rsidRPr="000F656E">
        <w:rPr>
          <w:rFonts w:ascii="ＭＳ 明朝" w:eastAsia="ＭＳ 明朝" w:hAnsi="ＭＳ 明朝"/>
          <w:sz w:val="24"/>
          <w:szCs w:val="24"/>
        </w:rPr>
        <w:t>この規程は、</w:t>
      </w:r>
      <w:r w:rsidR="00433262">
        <w:rPr>
          <w:rFonts w:ascii="ＭＳ 明朝" w:eastAsia="ＭＳ 明朝" w:hAnsi="ＭＳ 明朝" w:hint="eastAsia"/>
          <w:sz w:val="24"/>
          <w:szCs w:val="24"/>
        </w:rPr>
        <w:t>令和</w:t>
      </w:r>
      <w:r w:rsidRPr="000F656E">
        <w:rPr>
          <w:rFonts w:ascii="ＭＳ 明朝" w:eastAsia="ＭＳ 明朝" w:hAnsi="ＭＳ 明朝"/>
          <w:sz w:val="24"/>
          <w:szCs w:val="24"/>
        </w:rPr>
        <w:t xml:space="preserve">○○年○○月○○日より施行する。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hint="eastAsia"/>
          <w:sz w:val="24"/>
          <w:szCs w:val="24"/>
        </w:rPr>
        <w:t>２</w:t>
      </w:r>
      <w:r w:rsidRPr="000F656E">
        <w:rPr>
          <w:rFonts w:ascii="ＭＳ 明朝" w:eastAsia="ＭＳ 明朝" w:hAnsi="ＭＳ 明朝"/>
          <w:sz w:val="24"/>
          <w:szCs w:val="24"/>
        </w:rPr>
        <w:t xml:space="preserve"> この規程は、必要に応じて改定する。 </w:t>
      </w:r>
    </w:p>
    <w:p w:rsidR="000F656E" w:rsidRPr="000F656E" w:rsidRDefault="000F656E" w:rsidP="000F656E">
      <w:pPr>
        <w:rPr>
          <w:rFonts w:ascii="ＭＳ 明朝" w:eastAsia="ＭＳ 明朝" w:hAnsi="ＭＳ 明朝"/>
          <w:sz w:val="24"/>
          <w:szCs w:val="24"/>
        </w:rPr>
      </w:pPr>
      <w:r w:rsidRPr="000F656E">
        <w:rPr>
          <w:rFonts w:ascii="ＭＳ 明朝" w:eastAsia="ＭＳ 明朝" w:hAnsi="ＭＳ 明朝"/>
          <w:sz w:val="24"/>
          <w:szCs w:val="24"/>
        </w:rPr>
        <w:t xml:space="preserve"> </w:t>
      </w:r>
    </w:p>
    <w:sectPr w:rsidR="000F656E" w:rsidRPr="000F656E" w:rsidSect="000F656E">
      <w:pgSz w:w="11906" w:h="16838"/>
      <w:pgMar w:top="993" w:right="1701" w:bottom="127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56E"/>
    <w:rsid w:val="0003296F"/>
    <w:rsid w:val="000F656E"/>
    <w:rsid w:val="00253FEC"/>
    <w:rsid w:val="00433262"/>
    <w:rsid w:val="005C0E05"/>
    <w:rsid w:val="007A1085"/>
    <w:rsid w:val="00832277"/>
    <w:rsid w:val="00B32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62151AE-23CC-4788-B8C6-7FB9911C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sanpo</dc:creator>
  <cp:keywords/>
  <dc:description/>
  <cp:lastModifiedBy>sanpo</cp:lastModifiedBy>
  <cp:revision>6</cp:revision>
  <cp:lastPrinted>2020-03-23T07:27:00Z</cp:lastPrinted>
  <dcterms:created xsi:type="dcterms:W3CDTF">2020-03-09T00:56:00Z</dcterms:created>
  <dcterms:modified xsi:type="dcterms:W3CDTF">2020-06-11T00:13:00Z</dcterms:modified>
</cp:coreProperties>
</file>